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2929" w:rsidRDefault="00112929">
      <w:pPr>
        <w:spacing w:before="120"/>
        <w:ind w:left="482" w:hanging="482"/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《</w:t>
      </w:r>
      <w:r>
        <w:rPr>
          <w:rFonts w:ascii="標楷體" w:eastAsia="標楷體" w:hAnsi="標楷體" w:hint="eastAsia"/>
          <w:b/>
          <w:sz w:val="52"/>
        </w:rPr>
        <w:t>FASTENER檢測技術聯誼會</w:t>
      </w:r>
      <w:r>
        <w:rPr>
          <w:rFonts w:ascii="標楷體" w:eastAsia="標楷體" w:hAnsi="標楷體" w:hint="eastAsia"/>
          <w:sz w:val="52"/>
        </w:rPr>
        <w:t>》</w:t>
      </w:r>
    </w:p>
    <w:p w:rsidR="00D6198D" w:rsidRPr="00881EE4" w:rsidRDefault="00112929" w:rsidP="00D6198D">
      <w:pPr>
        <w:tabs>
          <w:tab w:val="left" w:pos="8789"/>
          <w:tab w:val="left" w:pos="9214"/>
        </w:tabs>
        <w:spacing w:before="12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881EE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主題：</w:t>
      </w:r>
      <w:r w:rsidR="004A4B33" w:rsidRPr="004A4B3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扣件不銹鋼與雙相不銹鋼耐腐蝕性測試方法與分析實務探討</w:t>
      </w:r>
    </w:p>
    <w:p w:rsidR="00112929" w:rsidRPr="00881EE4" w:rsidRDefault="00D6198D" w:rsidP="00D6198D">
      <w:pPr>
        <w:tabs>
          <w:tab w:val="left" w:pos="8789"/>
          <w:tab w:val="left" w:pos="9214"/>
        </w:tabs>
        <w:spacing w:before="120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881EE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說明會</w:t>
      </w:r>
    </w:p>
    <w:p w:rsidR="00112929" w:rsidRDefault="00112929">
      <w:pPr>
        <w:spacing w:before="120"/>
        <w:ind w:left="482" w:hanging="482"/>
        <w:jc w:val="center"/>
        <w:rPr>
          <w:rFonts w:ascii="標楷體" w:eastAsia="標楷體" w:hAnsi="標楷體"/>
          <w:sz w:val="28"/>
        </w:rPr>
      </w:pPr>
      <w:r w:rsidRPr="00881EE4">
        <w:rPr>
          <w:rFonts w:ascii="標楷體" w:eastAsia="標楷體" w:hAnsi="標楷體"/>
          <w:color w:val="000000" w:themeColor="text1"/>
          <w:sz w:val="32"/>
        </w:rPr>
        <w:sym w:font="Wingdings" w:char="F07B"/>
      </w:r>
      <w:r w:rsidRPr="00881EE4">
        <w:rPr>
          <w:rFonts w:ascii="標楷體" w:eastAsia="標楷體" w:hAnsi="標楷體"/>
          <w:color w:val="000000" w:themeColor="text1"/>
          <w:sz w:val="32"/>
        </w:rPr>
        <w:sym w:font="Wingdings" w:char="F07B"/>
      </w:r>
      <w:r w:rsidRPr="00881EE4">
        <w:rPr>
          <w:rFonts w:ascii="標楷體" w:eastAsia="標楷體" w:hAnsi="標楷體"/>
          <w:color w:val="000000" w:themeColor="text1"/>
          <w:sz w:val="32"/>
        </w:rPr>
        <w:sym w:font="Wingdings" w:char="F07B"/>
      </w:r>
      <w:r w:rsidRPr="00881EE4">
        <w:rPr>
          <w:rFonts w:ascii="標楷體" w:eastAsia="標楷體" w:hAnsi="標楷體"/>
          <w:color w:val="000000" w:themeColor="text1"/>
          <w:sz w:val="32"/>
        </w:rPr>
        <w:sym w:font="Wingdings" w:char="F07B"/>
      </w:r>
      <w:r w:rsidRPr="00881EE4">
        <w:rPr>
          <w:rFonts w:ascii="標楷體" w:eastAsia="標楷體" w:hAnsi="標楷體"/>
          <w:color w:val="000000" w:themeColor="text1"/>
          <w:sz w:val="32"/>
        </w:rPr>
        <w:sym w:font="Wingdings" w:char="F07B"/>
      </w:r>
      <w:r w:rsidRPr="00881EE4">
        <w:rPr>
          <w:rFonts w:ascii="標楷體" w:eastAsia="標楷體" w:hAnsi="標楷體"/>
          <w:color w:val="000000" w:themeColor="text1"/>
          <w:sz w:val="32"/>
        </w:rPr>
        <w:sym w:font="Wingdings" w:char="F07B"/>
      </w:r>
      <w:r w:rsidRPr="00881EE4">
        <w:rPr>
          <w:rFonts w:ascii="標楷體" w:eastAsia="標楷體" w:hAnsi="標楷體"/>
          <w:color w:val="000000" w:themeColor="text1"/>
          <w:sz w:val="32"/>
        </w:rPr>
        <w:sym w:font="Wingdings" w:char="F07B"/>
      </w:r>
      <w:r w:rsidRPr="00881EE4">
        <w:rPr>
          <w:rFonts w:ascii="標楷體" w:eastAsia="標楷體" w:hAnsi="標楷體"/>
          <w:color w:val="000000" w:themeColor="text1"/>
          <w:sz w:val="32"/>
        </w:rPr>
        <w:sym w:font="Wingdings" w:char="F07B"/>
      </w:r>
      <w:r w:rsidRPr="00881EE4">
        <w:rPr>
          <w:rFonts w:ascii="標楷體" w:eastAsia="標楷體" w:hAnsi="標楷體"/>
          <w:color w:val="000000" w:themeColor="text1"/>
          <w:sz w:val="32"/>
        </w:rPr>
        <w:sym w:font="Wingdings" w:char="F07B"/>
      </w:r>
      <w:r w:rsidRPr="00881EE4">
        <w:rPr>
          <w:rFonts w:ascii="標楷體" w:eastAsia="標楷體" w:hAnsi="標楷體"/>
          <w:color w:val="000000" w:themeColor="text1"/>
          <w:sz w:val="32"/>
        </w:rPr>
        <w:sym w:font="Wingdings" w:char="F07B"/>
      </w:r>
      <w:r w:rsidRPr="00881EE4">
        <w:rPr>
          <w:rFonts w:ascii="標楷體" w:eastAsia="標楷體" w:hAnsi="標楷體" w:hint="eastAsia"/>
          <w:color w:val="000000" w:themeColor="text1"/>
          <w:sz w:val="52"/>
        </w:rPr>
        <w:t>邀請函</w:t>
      </w:r>
      <w:r w:rsidRPr="00881EE4">
        <w:rPr>
          <w:rFonts w:ascii="標楷體" w:eastAsia="標楷體" w:hAnsi="標楷體"/>
          <w:color w:val="000000" w:themeColor="text1"/>
          <w:sz w:val="32"/>
        </w:rPr>
        <w:sym w:font="Wingdings" w:char="F07B"/>
      </w:r>
      <w:r w:rsidRPr="00881EE4">
        <w:rPr>
          <w:rFonts w:ascii="標楷體" w:eastAsia="標楷體" w:hAnsi="標楷體"/>
          <w:color w:val="000000" w:themeColor="text1"/>
          <w:sz w:val="32"/>
        </w:rPr>
        <w:sym w:font="Wingdings" w:char="F07B"/>
      </w:r>
      <w:r>
        <w:rPr>
          <w:rFonts w:ascii="標楷體" w:eastAsia="標楷體" w:hAnsi="標楷體"/>
          <w:sz w:val="32"/>
        </w:rPr>
        <w:sym w:font="Wingdings" w:char="F07B"/>
      </w:r>
      <w:r>
        <w:rPr>
          <w:rFonts w:ascii="標楷體" w:eastAsia="標楷體" w:hAnsi="標楷體"/>
          <w:sz w:val="32"/>
        </w:rPr>
        <w:sym w:font="Wingdings" w:char="F07B"/>
      </w:r>
      <w:r>
        <w:rPr>
          <w:rFonts w:ascii="標楷體" w:eastAsia="標楷體" w:hAnsi="標楷體"/>
          <w:sz w:val="32"/>
        </w:rPr>
        <w:sym w:font="Wingdings" w:char="F07B"/>
      </w:r>
      <w:r>
        <w:rPr>
          <w:rFonts w:ascii="標楷體" w:eastAsia="標楷體" w:hAnsi="標楷體"/>
          <w:sz w:val="32"/>
        </w:rPr>
        <w:sym w:font="Wingdings" w:char="F07B"/>
      </w:r>
      <w:r>
        <w:rPr>
          <w:rFonts w:ascii="標楷體" w:eastAsia="標楷體" w:hAnsi="標楷體"/>
          <w:sz w:val="32"/>
        </w:rPr>
        <w:sym w:font="Wingdings" w:char="F07B"/>
      </w:r>
      <w:r>
        <w:rPr>
          <w:rFonts w:ascii="標楷體" w:eastAsia="標楷體" w:hAnsi="標楷體"/>
          <w:sz w:val="32"/>
        </w:rPr>
        <w:sym w:font="Wingdings" w:char="F07B"/>
      </w:r>
      <w:r>
        <w:rPr>
          <w:rFonts w:ascii="標楷體" w:eastAsia="標楷體" w:hAnsi="標楷體"/>
          <w:sz w:val="32"/>
        </w:rPr>
        <w:sym w:font="Wingdings" w:char="F07B"/>
      </w:r>
      <w:r>
        <w:rPr>
          <w:rFonts w:ascii="標楷體" w:eastAsia="標楷體" w:hAnsi="標楷體"/>
          <w:sz w:val="32"/>
        </w:rPr>
        <w:sym w:font="Wingdings" w:char="F07B"/>
      </w:r>
    </w:p>
    <w:p w:rsidR="00513066" w:rsidRDefault="00C55F0E" w:rsidP="00F16BA0">
      <w:pPr>
        <w:pStyle w:val="a40"/>
        <w:widowControl w:val="0"/>
        <w:spacing w:before="0" w:beforeAutospacing="0" w:after="0" w:afterAutospacing="0" w:line="360" w:lineRule="exact"/>
        <w:ind w:leftChars="236" w:left="566" w:firstLineChars="101" w:firstLine="283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</w:t>
      </w:r>
      <w:r w:rsidR="009548FA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 xml:space="preserve"> </w:t>
      </w:r>
      <w:r w:rsidR="009548FA" w:rsidRPr="00BB69E2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 xml:space="preserve"> </w:t>
      </w:r>
      <w:r w:rsidR="00137869" w:rsidRPr="00137869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 xml:space="preserve"> </w:t>
      </w:r>
      <w:r w:rsidR="004A4B33" w:rsidRPr="004A4B33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在日常生活中，我們使用、接觸或依賴許多由不同金屬材料所製成的用品、工具或設施，在使用的環境中，這些材料可能會發生腐蝕而導致</w:t>
      </w:r>
      <w:r w:rsidR="004A4B33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工件與設備損壞或失效產生重大損失</w:t>
      </w:r>
      <w:r w:rsidR="004A4B33" w:rsidRPr="004A4B33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，甚至威脅生命安全。鋼鐵材料的生銹就是我們最熟悉的腐蝕例子之一。金屬材料的腐蝕本質上是一種電化學反應的現象，</w:t>
      </w:r>
      <w:r w:rsidR="004A4B33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當發生腐蝕後</w:t>
      </w:r>
      <w:r w:rsidR="00137869" w:rsidRPr="00137869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，進而演變成</w:t>
      </w:r>
      <w:r w:rsidR="00912F68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更多裂紋並且不斷擴展至最後導致</w:t>
      </w:r>
      <w:r w:rsidR="004A4B33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零組件與設備</w:t>
      </w:r>
      <w:r w:rsidR="00912F68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破壞。故</w:t>
      </w:r>
      <w:r w:rsidR="004A4B33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了解腐蝕破壞與不銹鋼材料本身材質之耐腐蝕後，</w:t>
      </w:r>
      <w:r w:rsidR="00137869" w:rsidRPr="00137869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方知如何改善避免損失。</w:t>
      </w:r>
      <w:r w:rsidR="00F16BA0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金屬中心</w:t>
      </w:r>
      <w:r w:rsidR="00055C66" w:rsidRPr="00055C66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向來對於扣件業者之問題分析不遺餘力。面對此一課題，為提供聯誼會會員有更清楚的瞭解，特聘請</w:t>
      </w:r>
      <w:r w:rsidR="00F16BA0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檢測技術發展組</w:t>
      </w:r>
      <w:r w:rsidR="00055C66" w:rsidRPr="00055C66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在扣件</w:t>
      </w:r>
      <w:r w:rsidR="00137869" w:rsidRPr="00137869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破損分析</w:t>
      </w:r>
      <w:r w:rsidR="00055C66" w:rsidRPr="00055C66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方面有豐富經驗之工程師</w:t>
      </w:r>
      <w:r w:rsidR="00F16BA0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林渤</w:t>
      </w:r>
      <w:r w:rsidR="00920679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詠</w:t>
      </w:r>
      <w:r w:rsidR="00055C66" w:rsidRPr="00055C66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先生傾囊相授，提供寶貴經驗供與會人員相互交流，敬請把握機會。</w:t>
      </w:r>
    </w:p>
    <w:p w:rsidR="00F16BA0" w:rsidRPr="00D6198D" w:rsidRDefault="00F16BA0" w:rsidP="00F16BA0">
      <w:pPr>
        <w:pStyle w:val="a40"/>
        <w:widowControl w:val="0"/>
        <w:spacing w:before="0" w:beforeAutospacing="0" w:after="0" w:afterAutospacing="0" w:line="280" w:lineRule="exact"/>
        <w:ind w:leftChars="236" w:left="566" w:firstLineChars="101" w:firstLine="283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16BA0" w:rsidRDefault="00D6198D" w:rsidP="00F16BA0">
      <w:pPr>
        <w:spacing w:line="280" w:lineRule="exact"/>
        <w:ind w:leftChars="236" w:left="1401" w:rightChars="-142" w:right="-341" w:hangingChars="298" w:hanging="835"/>
        <w:rPr>
          <w:rFonts w:ascii="標楷體" w:eastAsia="標楷體" w:hAnsi="標楷體" w:cs="Arial Unicode MS"/>
          <w:b/>
          <w:bCs/>
          <w:kern w:val="0"/>
          <w:sz w:val="28"/>
          <w:szCs w:val="28"/>
        </w:rPr>
      </w:pPr>
      <w:r w:rsidRPr="00D6198D">
        <w:rPr>
          <w:rFonts w:ascii="標楷體" w:eastAsia="標楷體" w:hAnsi="標楷體" w:cs="Arial Unicode MS" w:hint="eastAsia"/>
          <w:b/>
          <w:bCs/>
          <w:kern w:val="0"/>
          <w:sz w:val="28"/>
          <w:szCs w:val="28"/>
        </w:rPr>
        <w:t>參加對象：建議扣件業管理代表、顧客代表、業務、廠務、研發、品保等</w:t>
      </w:r>
    </w:p>
    <w:p w:rsidR="00D6198D" w:rsidRDefault="00F16BA0" w:rsidP="00F16BA0">
      <w:pPr>
        <w:spacing w:line="280" w:lineRule="exact"/>
        <w:ind w:leftChars="236" w:left="1401" w:rightChars="-142" w:right="-341" w:hangingChars="298" w:hanging="835"/>
        <w:rPr>
          <w:rFonts w:ascii="標楷體" w:eastAsia="標楷體" w:hAnsi="標楷體" w:cs="Arial Unicode MS"/>
          <w:b/>
          <w:bCs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b/>
          <w:bCs/>
          <w:kern w:val="0"/>
          <w:sz w:val="28"/>
          <w:szCs w:val="28"/>
        </w:rPr>
        <w:t xml:space="preserve">         </w:t>
      </w:r>
      <w:r w:rsidR="00D6198D" w:rsidRPr="00D6198D">
        <w:rPr>
          <w:rFonts w:ascii="標楷體" w:eastAsia="標楷體" w:hAnsi="標楷體" w:cs="Arial Unicode MS" w:hint="eastAsia"/>
          <w:b/>
          <w:bCs/>
          <w:kern w:val="0"/>
          <w:sz w:val="28"/>
          <w:szCs w:val="28"/>
        </w:rPr>
        <w:t>各級主管參加(額滿為限)</w:t>
      </w:r>
    </w:p>
    <w:p w:rsidR="00F16BA0" w:rsidRPr="00D6198D" w:rsidRDefault="00F16BA0" w:rsidP="00F16BA0">
      <w:pPr>
        <w:spacing w:line="280" w:lineRule="exact"/>
        <w:ind w:leftChars="236" w:left="1401" w:rightChars="-142" w:right="-341" w:hangingChars="298" w:hanging="835"/>
        <w:rPr>
          <w:rFonts w:ascii="標楷體" w:eastAsia="標楷體" w:hAnsi="標楷體" w:cs="Arial Unicode MS"/>
          <w:b/>
          <w:bCs/>
          <w:kern w:val="0"/>
          <w:sz w:val="28"/>
          <w:szCs w:val="28"/>
        </w:rPr>
      </w:pPr>
    </w:p>
    <w:p w:rsidR="00D6198D" w:rsidRPr="00881EE4" w:rsidRDefault="00F16BA0" w:rsidP="00F16BA0">
      <w:pPr>
        <w:widowControl/>
        <w:spacing w:line="400" w:lineRule="exact"/>
        <w:ind w:leftChars="59" w:left="142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 xml:space="preserve">   </w:t>
      </w:r>
      <w:r w:rsidR="00D6198D" w:rsidRPr="00881EE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時間：10</w:t>
      </w:r>
      <w:r w:rsidR="004A4B33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9</w:t>
      </w:r>
      <w:r w:rsidR="00D6198D" w:rsidRPr="00881EE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年</w:t>
      </w:r>
      <w:r w:rsidR="00BF2B6D" w:rsidRPr="00881EE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3</w:t>
      </w:r>
      <w:r w:rsidR="00D6198D" w:rsidRPr="00881EE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月</w:t>
      </w:r>
      <w:r w:rsidR="004A4B33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20</w:t>
      </w:r>
      <w:r w:rsidR="00D6198D" w:rsidRPr="00881EE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日(星期五)下午13:50-17:00</w:t>
      </w:r>
    </w:p>
    <w:p w:rsidR="00D6198D" w:rsidRPr="00881EE4" w:rsidRDefault="00F16BA0" w:rsidP="00F16BA0">
      <w:pPr>
        <w:widowControl/>
        <w:tabs>
          <w:tab w:val="left" w:pos="720"/>
        </w:tabs>
        <w:spacing w:line="400" w:lineRule="exact"/>
        <w:ind w:leftChars="59" w:left="142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881EE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 xml:space="preserve">   </w:t>
      </w:r>
      <w:r w:rsidR="00D6198D" w:rsidRPr="00881EE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地點：金屬工業研究發展中心大禮堂  高雄市楠梓區高楠公路1001號</w:t>
      </w:r>
    </w:p>
    <w:p w:rsidR="00D6198D" w:rsidRPr="00881EE4" w:rsidRDefault="00F16BA0" w:rsidP="00F16BA0">
      <w:pPr>
        <w:widowControl/>
        <w:spacing w:line="400" w:lineRule="exact"/>
        <w:ind w:leftChars="59" w:left="142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881EE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 xml:space="preserve">   </w:t>
      </w:r>
      <w:r w:rsidR="00D6198D" w:rsidRPr="00881EE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活動內容</w:t>
      </w:r>
      <w:r w:rsidR="00D6198D" w:rsidRPr="00881EE4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>：</w:t>
      </w:r>
      <w:r w:rsidR="00D6198D" w:rsidRPr="00881EE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會員間互動，合作與經驗交流</w:t>
      </w:r>
    </w:p>
    <w:p w:rsidR="004A4B33" w:rsidRDefault="00F16BA0" w:rsidP="00F16BA0">
      <w:pPr>
        <w:widowControl/>
        <w:spacing w:line="360" w:lineRule="exact"/>
        <w:ind w:leftChars="-1" w:left="-2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881EE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 xml:space="preserve">        </w:t>
      </w:r>
      <w:r w:rsidR="00D6198D" w:rsidRPr="00881EE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專題－</w:t>
      </w:r>
      <w:r w:rsidR="004A4B33" w:rsidRPr="004A4B3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扣件不銹鋼與雙相不銹鋼耐腐蝕性測試方法與分析實務探討</w:t>
      </w:r>
    </w:p>
    <w:p w:rsidR="00055C66" w:rsidRPr="00881EE4" w:rsidRDefault="004A4B33" w:rsidP="00F16BA0">
      <w:pPr>
        <w:widowControl/>
        <w:spacing w:line="360" w:lineRule="exact"/>
        <w:ind w:leftChars="-1" w:left="-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 xml:space="preserve">              </w:t>
      </w:r>
      <w:r w:rsidR="00055C66" w:rsidRPr="00881EE4">
        <w:rPr>
          <w:rFonts w:ascii="標楷體" w:eastAsia="標楷體" w:hAnsi="標楷體" w:hint="eastAsia"/>
          <w:color w:val="000000" w:themeColor="text1"/>
          <w:sz w:val="28"/>
          <w:szCs w:val="28"/>
        </w:rPr>
        <w:t>【14:10-17:00】</w:t>
      </w:r>
    </w:p>
    <w:p w:rsidR="004A4B33" w:rsidRPr="004A4B33" w:rsidRDefault="00055C66" w:rsidP="004A4B33">
      <w:pPr>
        <w:spacing w:line="360" w:lineRule="exact"/>
        <w:ind w:left="19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EE4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 2" w:char="F06A"/>
      </w:r>
      <w:r w:rsidR="004A4B33" w:rsidRPr="004A4B33">
        <w:rPr>
          <w:rFonts w:ascii="標楷體" w:eastAsia="標楷體" w:hAnsi="標楷體" w:hint="eastAsia"/>
          <w:color w:val="000000" w:themeColor="text1"/>
          <w:sz w:val="28"/>
          <w:szCs w:val="28"/>
        </w:rPr>
        <w:t>腐蝕型態簡介</w:t>
      </w:r>
    </w:p>
    <w:p w:rsidR="00055C66" w:rsidRPr="00881EE4" w:rsidRDefault="00055C66" w:rsidP="00F16BA0">
      <w:pPr>
        <w:spacing w:line="360" w:lineRule="exact"/>
        <w:ind w:left="19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EE4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 2" w:char="F06B"/>
      </w:r>
      <w:r w:rsidR="004A4B33" w:rsidRPr="004A4B33">
        <w:rPr>
          <w:rFonts w:ascii="標楷體" w:eastAsia="標楷體" w:hAnsi="標楷體" w:hint="eastAsia"/>
          <w:color w:val="000000" w:themeColor="text1"/>
          <w:sz w:val="28"/>
          <w:szCs w:val="28"/>
        </w:rPr>
        <w:t>常用不銹鋼與雙相不銹鋼腐蝕規範與試驗簡介</w:t>
      </w:r>
    </w:p>
    <w:p w:rsidR="00112929" w:rsidRPr="00881EE4" w:rsidRDefault="00112929" w:rsidP="00F16BA0">
      <w:pPr>
        <w:pStyle w:val="Web"/>
        <w:shd w:val="clear" w:color="auto" w:fill="FFFFFF"/>
        <w:spacing w:before="120" w:after="120"/>
        <w:ind w:firstLineChars="152" w:firstLine="42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81E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費用：免費</w:t>
      </w:r>
    </w:p>
    <w:p w:rsidR="00A758FC" w:rsidRPr="00881EE4" w:rsidRDefault="00F16BA0" w:rsidP="00B83F04">
      <w:pPr>
        <w:spacing w:line="320" w:lineRule="exact"/>
        <w:ind w:leftChars="-1" w:left="-1" w:hang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81E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</w:t>
      </w:r>
      <w:r w:rsidR="00112929" w:rsidRPr="00881E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邀請單位</w:t>
      </w:r>
      <w:r w:rsidR="00112929" w:rsidRPr="00881EE4">
        <w:rPr>
          <w:rFonts w:ascii="標楷體" w:eastAsia="標楷體" w:hAnsi="標楷體"/>
          <w:b/>
          <w:color w:val="000000" w:themeColor="text1"/>
          <w:sz w:val="28"/>
          <w:szCs w:val="28"/>
        </w:rPr>
        <w:t>:</w:t>
      </w:r>
      <w:r w:rsidR="00A758FC" w:rsidRPr="00881E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經濟部標準檢驗局</w:t>
      </w:r>
    </w:p>
    <w:p w:rsidR="00112929" w:rsidRPr="00881EE4" w:rsidRDefault="00112929" w:rsidP="00B83F04">
      <w:pPr>
        <w:spacing w:line="320" w:lineRule="exact"/>
        <w:ind w:leftChars="531" w:left="1275" w:hang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81EE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台灣螺絲工業同業公會</w:t>
      </w:r>
    </w:p>
    <w:p w:rsidR="00112929" w:rsidRPr="00881EE4" w:rsidRDefault="00112929" w:rsidP="00B83F04">
      <w:pPr>
        <w:spacing w:line="320" w:lineRule="exact"/>
        <w:ind w:leftChars="233" w:left="559" w:firstLineChars="256" w:firstLine="71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81E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金屬工業研究發展中心</w:t>
      </w:r>
      <w:r w:rsidR="001378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驗證組</w:t>
      </w:r>
    </w:p>
    <w:p w:rsidR="00112929" w:rsidRPr="00881EE4" w:rsidRDefault="00F16BA0" w:rsidP="009B570B">
      <w:pPr>
        <w:spacing w:line="320" w:lineRule="exact"/>
        <w:ind w:leftChars="-1" w:left="-2" w:firstLine="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81E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</w:t>
      </w:r>
      <w:r w:rsidR="00112929" w:rsidRPr="00881E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聯絡人：陳敬海 </w:t>
      </w:r>
      <w:r w:rsidR="001378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孔煥文</w:t>
      </w:r>
      <w:r w:rsidR="00112929" w:rsidRPr="00881EE4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</w:t>
      </w:r>
      <w:r w:rsidR="00112929" w:rsidRPr="00881E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="00112929" w:rsidRPr="00881EE4">
        <w:rPr>
          <w:rFonts w:ascii="標楷體" w:eastAsia="標楷體" w:hAnsi="標楷體"/>
          <w:b/>
          <w:color w:val="000000" w:themeColor="text1"/>
          <w:sz w:val="28"/>
          <w:szCs w:val="28"/>
        </w:rPr>
        <w:sym w:font="Wingdings" w:char="F028"/>
      </w:r>
      <w:r w:rsidR="00112929" w:rsidRPr="00881EE4">
        <w:rPr>
          <w:rFonts w:ascii="標楷體" w:eastAsia="標楷體" w:hAnsi="標楷體"/>
          <w:b/>
          <w:color w:val="000000" w:themeColor="text1"/>
          <w:sz w:val="28"/>
          <w:szCs w:val="28"/>
        </w:rPr>
        <w:t>:07-3513121</w:t>
      </w:r>
      <w:r w:rsidR="00112929" w:rsidRPr="00881E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轉2</w:t>
      </w:r>
      <w:r w:rsidR="001378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921</w:t>
      </w:r>
      <w:r w:rsidR="00112929" w:rsidRPr="00881E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/2</w:t>
      </w:r>
      <w:r w:rsidR="001378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971</w:t>
      </w:r>
    </w:p>
    <w:p w:rsidR="00112929" w:rsidRDefault="00F16BA0" w:rsidP="00761418">
      <w:pPr>
        <w:spacing w:line="3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1223FC"/>
          <w:szCs w:val="24"/>
        </w:rPr>
        <w:t xml:space="preserve">    </w:t>
      </w:r>
      <w:r w:rsidR="001479CC" w:rsidRPr="001479CC">
        <w:rPr>
          <w:rFonts w:ascii="標楷體" w:eastAsia="標楷體" w:hAnsi="標楷體" w:hint="eastAsia"/>
          <w:color w:val="1223FC"/>
          <w:szCs w:val="24"/>
        </w:rPr>
        <w:t>網路報名：</w:t>
      </w:r>
      <w:hyperlink r:id="rId7" w:history="1">
        <w:r w:rsidR="00731872">
          <w:rPr>
            <w:rStyle w:val="a9"/>
          </w:rPr>
          <w:t>https://www.mirdc.org.tw/ProseminarView.aspx?Cond=6926</w:t>
        </w:r>
      </w:hyperlink>
      <w:r w:rsidR="00112929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t xml:space="preserve">  </w:t>
      </w:r>
      <w:r w:rsidR="00112929">
        <w:rPr>
          <w:rFonts w:ascii="標楷體" w:eastAsia="標楷體" w:hAnsi="標楷體" w:hint="eastAsia"/>
          <w:b/>
          <w:sz w:val="28"/>
          <w:szCs w:val="28"/>
        </w:rPr>
        <w:t>回</w:t>
      </w:r>
      <w:r w:rsidR="00112929">
        <w:rPr>
          <w:rFonts w:ascii="標楷體" w:eastAsia="標楷體" w:hAnsi="標楷體"/>
          <w:b/>
          <w:sz w:val="28"/>
          <w:szCs w:val="28"/>
        </w:rPr>
        <w:t xml:space="preserve">  </w:t>
      </w:r>
      <w:r w:rsidR="00112929">
        <w:rPr>
          <w:rFonts w:ascii="標楷體" w:eastAsia="標楷體" w:hAnsi="標楷體" w:hint="eastAsia"/>
          <w:b/>
          <w:sz w:val="28"/>
          <w:szCs w:val="28"/>
        </w:rPr>
        <w:t>函</w:t>
      </w:r>
      <w:r w:rsidR="00112929">
        <w:rPr>
          <w:rFonts w:ascii="標楷體" w:eastAsia="標楷體" w:hAnsi="標楷體"/>
          <w:b/>
          <w:sz w:val="28"/>
          <w:szCs w:val="28"/>
        </w:rPr>
        <w:t xml:space="preserve"> </w:t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  <w:r w:rsidR="00112929">
        <w:rPr>
          <w:rFonts w:ascii="標楷體" w:eastAsia="標楷體" w:hAnsi="標楷體"/>
          <w:b/>
          <w:sz w:val="28"/>
          <w:szCs w:val="28"/>
        </w:rPr>
        <w:sym w:font="Wingdings" w:char="F09D"/>
      </w:r>
    </w:p>
    <w:p w:rsidR="00112929" w:rsidRPr="00881EE4" w:rsidRDefault="00112929">
      <w:pPr>
        <w:spacing w:line="280" w:lineRule="exact"/>
        <w:rPr>
          <w:rFonts w:ascii="標楷體" w:eastAsia="標楷體" w:hAnsi="標楷體"/>
          <w:b/>
          <w:i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i/>
          <w:sz w:val="28"/>
          <w:szCs w:val="28"/>
        </w:rPr>
        <w:t xml:space="preserve">  </w:t>
      </w:r>
      <w:r w:rsidRPr="00881EE4">
        <w:rPr>
          <w:rFonts w:ascii="標楷體" w:eastAsia="標楷體" w:hAnsi="標楷體" w:hint="eastAsia"/>
          <w:b/>
          <w:i/>
          <w:color w:val="000000" w:themeColor="text1"/>
          <w:sz w:val="28"/>
          <w:szCs w:val="28"/>
        </w:rPr>
        <w:t xml:space="preserve">  本人等將準時出席(10</w:t>
      </w:r>
      <w:r w:rsidR="00137869">
        <w:rPr>
          <w:rFonts w:ascii="標楷體" w:eastAsia="標楷體" w:hAnsi="標楷體" w:hint="eastAsia"/>
          <w:b/>
          <w:i/>
          <w:color w:val="000000" w:themeColor="text1"/>
          <w:sz w:val="28"/>
          <w:szCs w:val="28"/>
        </w:rPr>
        <w:t>8</w:t>
      </w:r>
      <w:r w:rsidRPr="00881EE4">
        <w:rPr>
          <w:rFonts w:ascii="標楷體" w:eastAsia="標楷體" w:hAnsi="標楷體" w:hint="eastAsia"/>
          <w:b/>
          <w:i/>
          <w:color w:val="000000" w:themeColor="text1"/>
          <w:sz w:val="28"/>
          <w:szCs w:val="28"/>
        </w:rPr>
        <w:t>.</w:t>
      </w:r>
      <w:r w:rsidR="00BF2B6D" w:rsidRPr="00881EE4">
        <w:rPr>
          <w:rFonts w:ascii="標楷體" w:eastAsia="標楷體" w:hAnsi="標楷體" w:hint="eastAsia"/>
          <w:b/>
          <w:i/>
          <w:color w:val="000000" w:themeColor="text1"/>
          <w:sz w:val="28"/>
          <w:szCs w:val="28"/>
        </w:rPr>
        <w:t>3</w:t>
      </w:r>
      <w:r w:rsidRPr="00881EE4">
        <w:rPr>
          <w:rFonts w:ascii="標楷體" w:eastAsia="標楷體" w:hAnsi="標楷體" w:hint="eastAsia"/>
          <w:b/>
          <w:i/>
          <w:color w:val="000000" w:themeColor="text1"/>
          <w:sz w:val="28"/>
          <w:szCs w:val="28"/>
        </w:rPr>
        <w:t>.</w:t>
      </w:r>
      <w:r w:rsidR="00144423">
        <w:rPr>
          <w:rFonts w:ascii="標楷體" w:eastAsia="標楷體" w:hAnsi="標楷體" w:hint="eastAsia"/>
          <w:b/>
          <w:i/>
          <w:color w:val="000000" w:themeColor="text1"/>
          <w:sz w:val="28"/>
          <w:szCs w:val="28"/>
        </w:rPr>
        <w:t>20</w:t>
      </w:r>
      <w:r w:rsidRPr="00881EE4">
        <w:rPr>
          <w:rFonts w:ascii="標楷體" w:eastAsia="標楷體" w:hAnsi="標楷體" w:hint="eastAsia"/>
          <w:b/>
          <w:i/>
          <w:color w:val="000000" w:themeColor="text1"/>
          <w:sz w:val="28"/>
          <w:szCs w:val="28"/>
        </w:rPr>
        <w:t>下午13:50～17:00)報名後請務必準時參加</w:t>
      </w:r>
    </w:p>
    <w:p w:rsidR="00112929" w:rsidRPr="00881EE4" w:rsidRDefault="00112929">
      <w:pPr>
        <w:spacing w:line="2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12929" w:rsidRPr="00881EE4" w:rsidRDefault="00112929">
      <w:pPr>
        <w:spacing w:after="240" w:line="28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881E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公司名稱：</w:t>
      </w:r>
      <w:r w:rsidRPr="00881EE4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 xml:space="preserve">                                    </w:t>
      </w:r>
    </w:p>
    <w:p w:rsidR="00112929" w:rsidRPr="00881EE4" w:rsidRDefault="00112929">
      <w:pPr>
        <w:spacing w:after="240" w:line="2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81E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參加人員/職稱：</w:t>
      </w:r>
      <w:r w:rsidRPr="00881EE4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 xml:space="preserve">                                    </w:t>
      </w:r>
      <w:r w:rsidRPr="00881EE4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:rsidR="00112929" w:rsidRPr="00881EE4" w:rsidRDefault="00112929">
      <w:pPr>
        <w:spacing w:after="240" w:line="28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881E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Pr="00881EE4">
        <w:rPr>
          <w:rFonts w:ascii="標楷體" w:eastAsia="標楷體" w:hAnsi="標楷體"/>
          <w:b/>
          <w:color w:val="000000" w:themeColor="text1"/>
          <w:sz w:val="28"/>
          <w:szCs w:val="28"/>
        </w:rPr>
        <w:sym w:font="Wingdings" w:char="F028"/>
      </w:r>
      <w:r w:rsidRPr="00881EE4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: </w:t>
      </w:r>
      <w:r w:rsidRPr="00881EE4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 xml:space="preserve">                   </w:t>
      </w:r>
      <w:r w:rsidRPr="00881EE4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FAX: </w:t>
      </w:r>
      <w:r w:rsidRPr="00881EE4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 xml:space="preserve">                </w:t>
      </w:r>
      <w:r w:rsidRPr="00881EE4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</w:t>
      </w:r>
    </w:p>
    <w:p w:rsidR="006B18D9" w:rsidRPr="00881EE4" w:rsidRDefault="006B18D9" w:rsidP="00B83F04">
      <w:pPr>
        <w:spacing w:line="320" w:lineRule="exact"/>
        <w:ind w:firstLineChars="100" w:firstLine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81E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上述個人資料本中心僅作為訓練相關服務使用，絕不另作其他用途。特此聲明！</w:t>
      </w:r>
    </w:p>
    <w:p w:rsidR="00112929" w:rsidRPr="00881EE4" w:rsidRDefault="00112929" w:rsidP="00B83F04">
      <w:pPr>
        <w:spacing w:line="3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81E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請利用本回函於</w:t>
      </w:r>
      <w:r w:rsidR="001378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Pr="00881E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DD6F2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18</w:t>
      </w:r>
      <w:r w:rsidRPr="00881E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日前</w:t>
      </w:r>
      <w:r w:rsidRPr="00881EE4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r w:rsidRPr="00881E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傳真</w:t>
      </w:r>
      <w:r w:rsidRPr="00881EE4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r w:rsidRPr="00881E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回金屬中心</w:t>
      </w:r>
      <w:r w:rsidR="00137869" w:rsidRPr="001378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驗證組</w:t>
      </w:r>
      <w:r w:rsidRPr="00881E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，謝謝！！</w:t>
      </w:r>
    </w:p>
    <w:p w:rsidR="00112929" w:rsidRPr="00881EE4" w:rsidRDefault="00112929" w:rsidP="00B83F04">
      <w:pPr>
        <w:spacing w:line="320" w:lineRule="exact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 w:rsidRPr="00881EE4">
        <w:rPr>
          <w:rFonts w:ascii="Arial" w:eastAsia="標楷體" w:hAnsi="Arial" w:cs="Arial" w:hint="eastAsia"/>
          <w:b/>
          <w:color w:val="000000" w:themeColor="text1"/>
          <w:sz w:val="28"/>
          <w:szCs w:val="28"/>
          <w:shd w:val="pct10" w:color="auto" w:fill="FFFFFF"/>
        </w:rPr>
        <w:t xml:space="preserve">  </w:t>
      </w:r>
      <w:r w:rsidRPr="00881EE4">
        <w:rPr>
          <w:rFonts w:ascii="Arial" w:eastAsia="標楷體" w:hAnsi="Arial" w:cs="Arial"/>
          <w:b/>
          <w:color w:val="000000" w:themeColor="text1"/>
          <w:sz w:val="28"/>
          <w:szCs w:val="28"/>
          <w:shd w:val="pct10" w:color="auto" w:fill="FFFFFF"/>
        </w:rPr>
        <w:t>FAX:07-</w:t>
      </w:r>
      <w:r w:rsidR="00137869">
        <w:rPr>
          <w:rFonts w:ascii="Arial" w:eastAsia="標楷體" w:hAnsi="Arial" w:cs="Arial" w:hint="eastAsia"/>
          <w:b/>
          <w:color w:val="000000" w:themeColor="text1"/>
          <w:sz w:val="28"/>
          <w:szCs w:val="28"/>
          <w:shd w:val="pct10" w:color="auto" w:fill="FFFFFF"/>
        </w:rPr>
        <w:t>35</w:t>
      </w:r>
      <w:r w:rsidR="0020655E">
        <w:rPr>
          <w:rFonts w:ascii="Arial" w:eastAsia="標楷體" w:hAnsi="Arial" w:cs="Arial" w:hint="eastAsia"/>
          <w:b/>
          <w:color w:val="000000" w:themeColor="text1"/>
          <w:sz w:val="28"/>
          <w:szCs w:val="28"/>
          <w:shd w:val="pct10" w:color="auto" w:fill="FFFFFF"/>
        </w:rPr>
        <w:t>2</w:t>
      </w:r>
      <w:bookmarkStart w:id="0" w:name="_GoBack"/>
      <w:bookmarkEnd w:id="0"/>
      <w:r w:rsidR="00137869">
        <w:rPr>
          <w:rFonts w:ascii="Arial" w:eastAsia="標楷體" w:hAnsi="Arial" w:cs="Arial" w:hint="eastAsia"/>
          <w:b/>
          <w:color w:val="000000" w:themeColor="text1"/>
          <w:sz w:val="28"/>
          <w:szCs w:val="28"/>
          <w:shd w:val="pct10" w:color="auto" w:fill="FFFFFF"/>
        </w:rPr>
        <w:t>3096</w:t>
      </w:r>
      <w:r w:rsidRPr="00881EE4">
        <w:rPr>
          <w:rFonts w:ascii="Arial" w:eastAsia="標楷體" w:hAnsi="Arial" w:cs="Arial"/>
          <w:b/>
          <w:color w:val="000000" w:themeColor="text1"/>
          <w:sz w:val="28"/>
          <w:szCs w:val="28"/>
        </w:rPr>
        <w:t xml:space="preserve">  </w:t>
      </w:r>
      <w:r w:rsidRPr="00881EE4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 xml:space="preserve">         </w:t>
      </w:r>
      <w:r w:rsidRPr="00881EE4">
        <w:rPr>
          <w:rFonts w:ascii="Arial" w:eastAsia="標楷體" w:hAnsi="Arial" w:cs="Arial"/>
          <w:b/>
          <w:color w:val="000000" w:themeColor="text1"/>
          <w:sz w:val="28"/>
          <w:szCs w:val="28"/>
        </w:rPr>
        <w:t xml:space="preserve"> </w:t>
      </w:r>
      <w:r w:rsidRPr="00881EE4">
        <w:rPr>
          <w:rFonts w:ascii="Arial" w:eastAsia="標楷體" w:hAnsi="Arial" w:cs="Arial"/>
          <w:b/>
          <w:color w:val="000000" w:themeColor="text1"/>
          <w:sz w:val="28"/>
          <w:szCs w:val="28"/>
        </w:rPr>
        <w:sym w:font="Wingdings" w:char="F028"/>
      </w:r>
      <w:r w:rsidRPr="00881EE4">
        <w:rPr>
          <w:rFonts w:ascii="Arial" w:eastAsia="標楷體" w:hAnsi="Arial" w:cs="Arial"/>
          <w:b/>
          <w:color w:val="000000" w:themeColor="text1"/>
          <w:sz w:val="28"/>
          <w:szCs w:val="28"/>
        </w:rPr>
        <w:t>:07-3513121</w:t>
      </w:r>
      <w:r w:rsidRPr="00881EE4">
        <w:rPr>
          <w:rFonts w:ascii="Arial" w:eastAsia="標楷體" w:hAnsi="標楷體" w:cs="Arial"/>
          <w:b/>
          <w:color w:val="000000" w:themeColor="text1"/>
          <w:sz w:val="28"/>
          <w:szCs w:val="28"/>
        </w:rPr>
        <w:t>轉</w:t>
      </w:r>
      <w:r w:rsidRPr="00881EE4">
        <w:rPr>
          <w:rFonts w:ascii="Arial" w:eastAsia="標楷體" w:hAnsi="Arial" w:cs="Arial"/>
          <w:b/>
          <w:color w:val="000000" w:themeColor="text1"/>
          <w:sz w:val="28"/>
          <w:szCs w:val="28"/>
        </w:rPr>
        <w:t xml:space="preserve"> </w:t>
      </w:r>
      <w:r w:rsidRPr="00881EE4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2</w:t>
      </w:r>
      <w:r w:rsidR="00137869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92</w:t>
      </w:r>
      <w:r w:rsidRPr="00881EE4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 xml:space="preserve">1  </w:t>
      </w:r>
      <w:r w:rsidR="00160945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鮑羿蓁</w:t>
      </w:r>
      <w:r w:rsidRPr="00881EE4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小姐</w:t>
      </w:r>
    </w:p>
    <w:p w:rsidR="00112929" w:rsidRPr="00881EE4" w:rsidRDefault="00112929" w:rsidP="00B83F04">
      <w:pPr>
        <w:numPr>
          <w:ilvl w:val="0"/>
          <w:numId w:val="1"/>
        </w:numPr>
        <w:spacing w:line="320" w:lineRule="exact"/>
        <w:ind w:firstLineChars="150" w:firstLine="42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81EE4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0" w:color="auto" w:fill="FFFFFF"/>
        </w:rPr>
        <w:lastRenderedPageBreak/>
        <w:t>【報名後，因故無法加時請務必事先告知，以方便作業】※</w:t>
      </w:r>
    </w:p>
    <w:sectPr w:rsidR="00112929" w:rsidRPr="00881EE4" w:rsidSect="00F16BA0">
      <w:pgSz w:w="11906" w:h="16838"/>
      <w:pgMar w:top="180" w:right="1274" w:bottom="42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727" w:rsidRDefault="00084727" w:rsidP="00033163">
      <w:r>
        <w:separator/>
      </w:r>
    </w:p>
  </w:endnote>
  <w:endnote w:type="continuationSeparator" w:id="0">
    <w:p w:rsidR="00084727" w:rsidRDefault="00084727" w:rsidP="0003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中隸">
    <w:altName w:val="細明體"/>
    <w:charset w:val="88"/>
    <w:family w:val="modern"/>
    <w:pitch w:val="fixed"/>
    <w:sig w:usb0="00001F41" w:usb1="280918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727" w:rsidRDefault="00084727" w:rsidP="00033163">
      <w:r>
        <w:separator/>
      </w:r>
    </w:p>
  </w:footnote>
  <w:footnote w:type="continuationSeparator" w:id="0">
    <w:p w:rsidR="00084727" w:rsidRDefault="00084727" w:rsidP="0003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3163"/>
    <w:rsid w:val="00055C66"/>
    <w:rsid w:val="00084727"/>
    <w:rsid w:val="000A2CEF"/>
    <w:rsid w:val="00112929"/>
    <w:rsid w:val="00130438"/>
    <w:rsid w:val="0013223D"/>
    <w:rsid w:val="00137869"/>
    <w:rsid w:val="00144423"/>
    <w:rsid w:val="001479CC"/>
    <w:rsid w:val="00160945"/>
    <w:rsid w:val="00172A27"/>
    <w:rsid w:val="00173FCD"/>
    <w:rsid w:val="00183F3C"/>
    <w:rsid w:val="001A0718"/>
    <w:rsid w:val="00200E01"/>
    <w:rsid w:val="0020655E"/>
    <w:rsid w:val="002125A1"/>
    <w:rsid w:val="002248C6"/>
    <w:rsid w:val="002266ED"/>
    <w:rsid w:val="00230811"/>
    <w:rsid w:val="00237090"/>
    <w:rsid w:val="0027307A"/>
    <w:rsid w:val="002779CA"/>
    <w:rsid w:val="002A6FE1"/>
    <w:rsid w:val="002C0C58"/>
    <w:rsid w:val="002D0129"/>
    <w:rsid w:val="0030109D"/>
    <w:rsid w:val="00346E1A"/>
    <w:rsid w:val="00360481"/>
    <w:rsid w:val="00373B95"/>
    <w:rsid w:val="003A0EB5"/>
    <w:rsid w:val="003E3656"/>
    <w:rsid w:val="00407D9A"/>
    <w:rsid w:val="004A4B33"/>
    <w:rsid w:val="004B052D"/>
    <w:rsid w:val="004C5746"/>
    <w:rsid w:val="004D1320"/>
    <w:rsid w:val="00513066"/>
    <w:rsid w:val="00530135"/>
    <w:rsid w:val="00583BA6"/>
    <w:rsid w:val="00587BB0"/>
    <w:rsid w:val="005B5E80"/>
    <w:rsid w:val="006B18D9"/>
    <w:rsid w:val="006F0480"/>
    <w:rsid w:val="00731872"/>
    <w:rsid w:val="00761418"/>
    <w:rsid w:val="00793674"/>
    <w:rsid w:val="00817F3B"/>
    <w:rsid w:val="00881EE4"/>
    <w:rsid w:val="008D2904"/>
    <w:rsid w:val="008F17BB"/>
    <w:rsid w:val="00912F68"/>
    <w:rsid w:val="00920679"/>
    <w:rsid w:val="00925B34"/>
    <w:rsid w:val="00943266"/>
    <w:rsid w:val="009451AF"/>
    <w:rsid w:val="00952FFE"/>
    <w:rsid w:val="009548FA"/>
    <w:rsid w:val="00954CEE"/>
    <w:rsid w:val="00997045"/>
    <w:rsid w:val="009B570B"/>
    <w:rsid w:val="00A23111"/>
    <w:rsid w:val="00A758FC"/>
    <w:rsid w:val="00A84E46"/>
    <w:rsid w:val="00B10668"/>
    <w:rsid w:val="00B121E6"/>
    <w:rsid w:val="00B5170D"/>
    <w:rsid w:val="00B56A66"/>
    <w:rsid w:val="00B60F73"/>
    <w:rsid w:val="00B61DD4"/>
    <w:rsid w:val="00B83F04"/>
    <w:rsid w:val="00BB51AA"/>
    <w:rsid w:val="00BB5DD2"/>
    <w:rsid w:val="00BB69E2"/>
    <w:rsid w:val="00BE7A85"/>
    <w:rsid w:val="00BF2B6D"/>
    <w:rsid w:val="00C443A4"/>
    <w:rsid w:val="00C55F0E"/>
    <w:rsid w:val="00C84FA3"/>
    <w:rsid w:val="00C91EF7"/>
    <w:rsid w:val="00CA4566"/>
    <w:rsid w:val="00CB288A"/>
    <w:rsid w:val="00CF28FC"/>
    <w:rsid w:val="00D1252F"/>
    <w:rsid w:val="00D12DC9"/>
    <w:rsid w:val="00D2273D"/>
    <w:rsid w:val="00D6198D"/>
    <w:rsid w:val="00D921B0"/>
    <w:rsid w:val="00DB7872"/>
    <w:rsid w:val="00DD6F21"/>
    <w:rsid w:val="00DE388B"/>
    <w:rsid w:val="00DF1BFF"/>
    <w:rsid w:val="00E74F0C"/>
    <w:rsid w:val="00EF3393"/>
    <w:rsid w:val="00F1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597CCB-9CE6-4107-B34F-1D40B8F2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B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link w:val="a4"/>
    <w:rsid w:val="008F17BB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HTML">
    <w:name w:val="HTML 預設格式 字元"/>
    <w:link w:val="HTML0"/>
    <w:rsid w:val="008F17BB"/>
    <w:rPr>
      <w:rFonts w:ascii="Courier New" w:hAnsi="Courier New" w:cs="Courier New"/>
      <w:kern w:val="2"/>
    </w:rPr>
  </w:style>
  <w:style w:type="character" w:customStyle="1" w:styleId="a5">
    <w:name w:val="頁首 字元"/>
    <w:link w:val="a6"/>
    <w:rsid w:val="008F17BB"/>
    <w:rPr>
      <w:kern w:val="2"/>
    </w:rPr>
  </w:style>
  <w:style w:type="character" w:customStyle="1" w:styleId="a7">
    <w:name w:val="頁尾 字元"/>
    <w:link w:val="a8"/>
    <w:rsid w:val="008F17BB"/>
    <w:rPr>
      <w:kern w:val="2"/>
    </w:rPr>
  </w:style>
  <w:style w:type="paragraph" w:styleId="a8">
    <w:name w:val="footer"/>
    <w:basedOn w:val="a"/>
    <w:link w:val="a7"/>
    <w:rsid w:val="008F17B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link w:val="a5"/>
    <w:rsid w:val="008F17B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alloon Text"/>
    <w:basedOn w:val="a"/>
    <w:link w:val="a3"/>
    <w:rsid w:val="008F17BB"/>
    <w:rPr>
      <w:rFonts w:ascii="Calibri Light" w:hAnsi="Calibri Light"/>
      <w:sz w:val="18"/>
      <w:szCs w:val="18"/>
    </w:rPr>
  </w:style>
  <w:style w:type="paragraph" w:customStyle="1" w:styleId="1">
    <w:name w:val="文1"/>
    <w:basedOn w:val="a"/>
    <w:rsid w:val="008F17BB"/>
    <w:pPr>
      <w:kinsoku w:val="0"/>
      <w:overflowPunct w:val="0"/>
      <w:autoSpaceDE w:val="0"/>
      <w:autoSpaceDN w:val="0"/>
      <w:snapToGrid w:val="0"/>
      <w:spacing w:line="280" w:lineRule="exact"/>
      <w:ind w:left="57" w:right="57"/>
      <w:jc w:val="both"/>
    </w:pPr>
    <w:rPr>
      <w:rFonts w:eastAsia="超研澤中隸"/>
      <w:kern w:val="0"/>
      <w:sz w:val="32"/>
    </w:rPr>
  </w:style>
  <w:style w:type="paragraph" w:styleId="HTML0">
    <w:name w:val="HTML Preformatted"/>
    <w:basedOn w:val="a"/>
    <w:link w:val="HTML"/>
    <w:rsid w:val="008F17BB"/>
    <w:rPr>
      <w:rFonts w:ascii="Courier New" w:hAnsi="Courier New"/>
      <w:sz w:val="20"/>
    </w:rPr>
  </w:style>
  <w:style w:type="character" w:styleId="a9">
    <w:name w:val="Hyperlink"/>
    <w:uiPriority w:val="99"/>
    <w:unhideWhenUsed/>
    <w:rsid w:val="00407D9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55F0E"/>
    <w:rPr>
      <w:szCs w:val="24"/>
    </w:rPr>
  </w:style>
  <w:style w:type="character" w:styleId="aa">
    <w:name w:val="FollowedHyperlink"/>
    <w:basedOn w:val="a0"/>
    <w:uiPriority w:val="99"/>
    <w:semiHidden/>
    <w:unhideWhenUsed/>
    <w:rsid w:val="00761418"/>
    <w:rPr>
      <w:color w:val="800080"/>
      <w:u w:val="single"/>
    </w:rPr>
  </w:style>
  <w:style w:type="paragraph" w:customStyle="1" w:styleId="a40">
    <w:name w:val="a4"/>
    <w:basedOn w:val="a"/>
    <w:rsid w:val="00D6198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rdc.org.tw/ProseminarView.aspx?Cond=69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mirdc</Company>
  <LinksUpToDate>false</LinksUpToDate>
  <CharactersWithSpaces>1237</CharactersWithSpaces>
  <SharedDoc>false</SharedDoc>
  <HLinks>
    <vt:vector size="18" baseType="variant">
      <vt:variant>
        <vt:i4>5832825</vt:i4>
      </vt:variant>
      <vt:variant>
        <vt:i4>6</vt:i4>
      </vt:variant>
      <vt:variant>
        <vt:i4>0</vt:i4>
      </vt:variant>
      <vt:variant>
        <vt:i4>5</vt:i4>
      </vt:variant>
      <vt:variant>
        <vt:lpwstr>http://www.mirdc.org.tw/information/Proseminar01_detail.aspx?cond=6463&amp;sty=07%20</vt:lpwstr>
      </vt:variant>
      <vt:variant>
        <vt:lpwstr/>
      </vt:variant>
      <vt:variant>
        <vt:i4>65612</vt:i4>
      </vt:variant>
      <vt:variant>
        <vt:i4>3</vt:i4>
      </vt:variant>
      <vt:variant>
        <vt:i4>0</vt:i4>
      </vt:variant>
      <vt:variant>
        <vt:i4>5</vt:i4>
      </vt:variant>
      <vt:variant>
        <vt:lpwstr>https://zh.wikipedia.org/wiki/%E7%94%A2%E5%93%81%E8%A8%AD%E8%A8%88%E8%A6%8F%E6%A0%BC</vt:lpwstr>
      </vt:variant>
      <vt:variant>
        <vt:lpwstr/>
      </vt:variant>
      <vt:variant>
        <vt:i4>5636114</vt:i4>
      </vt:variant>
      <vt:variant>
        <vt:i4>0</vt:i4>
      </vt:variant>
      <vt:variant>
        <vt:i4>0</vt:i4>
      </vt:variant>
      <vt:variant>
        <vt:i4>5</vt:i4>
      </vt:variant>
      <vt:variant>
        <vt:lpwstr>https://zh.wikipedia.org/wiki/%E9%9C%80%E6%B1%82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《FASTENER檢測技術聯誼會》成立大會</dc:title>
  <dc:creator>gotech</dc:creator>
  <cp:lastModifiedBy>林雪娥</cp:lastModifiedBy>
  <cp:revision>4</cp:revision>
  <cp:lastPrinted>2016-04-06T07:13:00Z</cp:lastPrinted>
  <dcterms:created xsi:type="dcterms:W3CDTF">2020-02-26T01:10:00Z</dcterms:created>
  <dcterms:modified xsi:type="dcterms:W3CDTF">2020-02-26T02:09:00Z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1028-6.6.0.2496</vt:lpwstr>
  </property>
</Properties>
</file>